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4C10" w14:textId="77C95EF6" w:rsidR="00A32252" w:rsidRPr="00A32252" w:rsidRDefault="00A32252" w:rsidP="002E6FEB">
      <w:pPr>
        <w:pStyle w:val="Heading1"/>
        <w:spacing w:before="104"/>
        <w:jc w:val="both"/>
      </w:pPr>
      <w:r>
        <w:rPr>
          <w:rFonts w:ascii="Aptos Light" w:hAnsi="Aptos Light"/>
          <w:noProof/>
          <w:spacing w:val="2"/>
          <w:position w:val="2"/>
          <w:sz w:val="24"/>
          <w:szCs w:val="24"/>
          <w:lang w:val="it-IT"/>
        </w:rPr>
        <w:drawing>
          <wp:anchor distT="0" distB="0" distL="114300" distR="114300" simplePos="0" relativeHeight="251658240" behindDoc="0" locked="0" layoutInCell="1" allowOverlap="1" wp14:anchorId="045537A3" wp14:editId="64621DD8">
            <wp:simplePos x="0" y="0"/>
            <wp:positionH relativeFrom="column">
              <wp:posOffset>5106009</wp:posOffset>
            </wp:positionH>
            <wp:positionV relativeFrom="paragraph">
              <wp:posOffset>0</wp:posOffset>
            </wp:positionV>
            <wp:extent cx="804672" cy="946470"/>
            <wp:effectExtent l="0" t="0" r="0" b="6350"/>
            <wp:wrapThrough wrapText="bothSides">
              <wp:wrapPolygon edited="0">
                <wp:start x="0" y="0"/>
                <wp:lineTo x="0" y="21310"/>
                <wp:lineTo x="20969" y="21310"/>
                <wp:lineTo x="20969" y="0"/>
                <wp:lineTo x="0" y="0"/>
              </wp:wrapPolygon>
            </wp:wrapThrough>
            <wp:docPr id="68090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4672" cy="946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252">
        <w:rPr>
          <w:rFonts w:ascii="Kermit Semibold" w:hAnsi="Kermit Semibold"/>
          <w:color w:val="115129"/>
        </w:rPr>
        <w:t>K</w:t>
      </w:r>
      <w:r w:rsidRPr="00A32252">
        <w:rPr>
          <w:rFonts w:ascii="Kermit Semibold" w:hAnsi="Kermit Semibold"/>
          <w:color w:val="115129"/>
        </w:rPr>
        <w:t>ia</w:t>
      </w:r>
      <w:r w:rsidRPr="00A32252">
        <w:rPr>
          <w:rFonts w:ascii="Kermit Semibold" w:hAnsi="Kermit Semibold"/>
          <w:color w:val="115129"/>
          <w:spacing w:val="-1"/>
        </w:rPr>
        <w:t xml:space="preserve"> </w:t>
      </w:r>
      <w:r w:rsidRPr="00A32252">
        <w:rPr>
          <w:rFonts w:ascii="Kermit Semibold" w:hAnsi="Kermit Semibold"/>
          <w:color w:val="115129"/>
        </w:rPr>
        <w:t>ora</w:t>
      </w:r>
      <w:r w:rsidRPr="00A32252">
        <w:rPr>
          <w:rFonts w:ascii="Kermit Semibold" w:hAnsi="Kermit Semibold"/>
          <w:color w:val="115129"/>
          <w:spacing w:val="-1"/>
        </w:rPr>
        <w:t xml:space="preserve"> </w:t>
      </w:r>
      <w:r w:rsidRPr="00A32252">
        <w:rPr>
          <w:rFonts w:ascii="Kermit Semibold" w:hAnsi="Kermit Semibold"/>
          <w:color w:val="115129"/>
        </w:rPr>
        <w:t>from</w:t>
      </w:r>
      <w:r w:rsidRPr="00A32252">
        <w:rPr>
          <w:rFonts w:ascii="Kermit Semibold" w:hAnsi="Kermit Semibold"/>
          <w:color w:val="115129"/>
          <w:spacing w:val="-1"/>
        </w:rPr>
        <w:t xml:space="preserve"> </w:t>
      </w:r>
      <w:r w:rsidRPr="00A32252">
        <w:rPr>
          <w:rFonts w:ascii="Kermit Semibold" w:hAnsi="Kermit Semibold"/>
          <w:color w:val="115129"/>
        </w:rPr>
        <w:t>the</w:t>
      </w:r>
      <w:r w:rsidRPr="00A32252">
        <w:rPr>
          <w:color w:val="115129"/>
          <w:spacing w:val="-1"/>
        </w:rPr>
        <w:t xml:space="preserve"> </w:t>
      </w:r>
      <w:r w:rsidRPr="00A32252">
        <w:rPr>
          <w:rFonts w:ascii="Kermit Semibold" w:hAnsi="Kermit Semibold"/>
          <w:color w:val="115129"/>
          <w:spacing w:val="-2"/>
        </w:rPr>
        <w:t>Tumuaki</w:t>
      </w:r>
    </w:p>
    <w:p w14:paraId="4C10E026" w14:textId="3AFF6279" w:rsidR="00A32252" w:rsidRDefault="00A32252" w:rsidP="002E6FEB">
      <w:pPr>
        <w:pStyle w:val="BodyText"/>
        <w:spacing w:before="55"/>
        <w:jc w:val="both"/>
        <w:rPr>
          <w:rFonts w:ascii="Aptos Light" w:hAnsi="Aptos Light"/>
          <w:color w:val="231F20"/>
          <w:spacing w:val="2"/>
          <w:position w:val="2"/>
          <w:sz w:val="24"/>
          <w:szCs w:val="24"/>
          <w:lang w:val="it-IT"/>
        </w:rPr>
      </w:pPr>
      <w:r w:rsidRPr="00A32252">
        <w:rPr>
          <w:rFonts w:ascii="Aptos Light" w:hAnsi="Aptos Light"/>
          <w:color w:val="231F20"/>
          <w:spacing w:val="2"/>
          <w:position w:val="2"/>
          <w:sz w:val="24"/>
          <w:szCs w:val="24"/>
          <w:lang w:val="it-IT"/>
        </w:rPr>
        <w:t>Nau Mai, Haere mai</w:t>
      </w:r>
    </w:p>
    <w:p w14:paraId="60AD86A3" w14:textId="7B0B33A6" w:rsidR="00A32252" w:rsidRPr="00A32252" w:rsidRDefault="00A32252" w:rsidP="002E6FEB">
      <w:pPr>
        <w:pStyle w:val="BodyText"/>
        <w:spacing w:before="55"/>
        <w:jc w:val="both"/>
        <w:rPr>
          <w:rFonts w:ascii="Aptos Light" w:hAnsi="Aptos Light"/>
          <w:spacing w:val="2"/>
          <w:position w:val="2"/>
          <w:sz w:val="24"/>
          <w:szCs w:val="24"/>
          <w:lang w:val="it-IT"/>
        </w:rPr>
      </w:pPr>
    </w:p>
    <w:p w14:paraId="3E73DF95" w14:textId="77777777" w:rsidR="00A32252" w:rsidRPr="00A32252" w:rsidRDefault="00A32252" w:rsidP="002E6FEB">
      <w:pPr>
        <w:pStyle w:val="BodyText"/>
        <w:spacing w:before="51"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Welcome to Kaikorai Valley College, where our students’ well-being, growth, and success are at the heart of our decisions and daily operations. As a medium-sized college, we can ensure that every student receives the best possible support to achieve personal excellence in their academic, cultural, or sporting interests.</w:t>
      </w:r>
    </w:p>
    <w:p w14:paraId="7E551F6E" w14:textId="77777777" w:rsidR="00A32252" w:rsidRPr="00A32252" w:rsidRDefault="00A32252" w:rsidP="002E6FEB">
      <w:pPr>
        <w:pStyle w:val="BodyText"/>
        <w:spacing w:before="67" w:line="254" w:lineRule="exact"/>
        <w:jc w:val="both"/>
        <w:rPr>
          <w:rFonts w:ascii="Aptos Light" w:hAnsi="Aptos Light"/>
          <w:spacing w:val="2"/>
          <w:position w:val="2"/>
          <w:sz w:val="24"/>
          <w:szCs w:val="24"/>
        </w:rPr>
      </w:pPr>
      <w:r w:rsidRPr="00A32252">
        <w:rPr>
          <w:rFonts w:ascii="Aptos Light" w:hAnsi="Aptos Light"/>
          <w:color w:val="231F20"/>
          <w:spacing w:val="2"/>
          <w:position w:val="2"/>
          <w:sz w:val="24"/>
          <w:szCs w:val="24"/>
        </w:rPr>
        <w:t>Striving for personal excellence is a fundamental principle at our college.</w:t>
      </w:r>
    </w:p>
    <w:p w14:paraId="22A3CA08" w14:textId="77777777" w:rsidR="00A32252" w:rsidRPr="00A32252" w:rsidRDefault="00A32252" w:rsidP="002E6FEB">
      <w:pPr>
        <w:pStyle w:val="BodyText"/>
        <w:spacing w:before="9"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We encourage all of our students to extend themselves, to try a little bit harder, and to become better, one small step at a time. At KVC, we recognise that for students to be the best version of themselves, a strong partnership between the family and the college is required. This is why we encourage caregivers to participate in their child’s journey at our college and send regular communications on their child’s progress.</w:t>
      </w:r>
    </w:p>
    <w:p w14:paraId="008A4D2E" w14:textId="77777777" w:rsidR="00A32252" w:rsidRPr="00A32252" w:rsidRDefault="00A32252" w:rsidP="002E6FEB">
      <w:pPr>
        <w:pStyle w:val="BodyText"/>
        <w:spacing w:before="91"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To strengthen the relationship between the college and home, each student is assigned to a Whānau Group led by a Whānau Teacher who oversees their pastoral care, well-being, and academic progress. Families will get to know the Whānau Teacher over the course of their relationship with KVC, and they</w:t>
      </w:r>
    </w:p>
    <w:p w14:paraId="54BFA0FF" w14:textId="77777777" w:rsidR="00A32252" w:rsidRPr="00A32252" w:rsidRDefault="00A32252" w:rsidP="002E6FEB">
      <w:pPr>
        <w:pStyle w:val="BodyText"/>
        <w:spacing w:before="4"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will serve as a key point of communication between the college and the home, and will provide mentoring for each student.</w:t>
      </w:r>
    </w:p>
    <w:p w14:paraId="569034D2" w14:textId="77777777" w:rsidR="00A32252" w:rsidRPr="00A32252" w:rsidRDefault="00A32252" w:rsidP="002E6FEB">
      <w:pPr>
        <w:pStyle w:val="BodyText"/>
        <w:spacing w:before="87"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A key advantage at KVC is that we cater to students from Years 7 through 13. This means we can prepare students at Years 7 and 8 for all the opportunities that present themselves at Year 9 through to Year 13. As a college, we have specialist teachers and teaching facilities. Year 7 and 8 students are assigned to a Homeroom teacher, much like in primary school, but also participate in courses taught by specialist teachers in Art, Technology, Physical Education, Music, Science, Mathematics, and Languages. This ensures thorough preparation for the NCEA qualifications at the senior school.</w:t>
      </w:r>
    </w:p>
    <w:p w14:paraId="75474DF4" w14:textId="77777777" w:rsidR="00A32252" w:rsidRPr="00A32252" w:rsidRDefault="00A32252" w:rsidP="002E6FEB">
      <w:pPr>
        <w:pStyle w:val="BodyText"/>
        <w:spacing w:before="93"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The college is situated in a beautiful park-like setting, with two major fields for students to use, extensive planting, a stream that runs through the college, and an urban farm. The urban farm has an orchard, a chicken coop, a stream, and farm animals. This space is used extensively for learning and is a popular learning environment for our students; it is unique in Dunedin.</w:t>
      </w:r>
    </w:p>
    <w:p w14:paraId="4B867889" w14:textId="77777777" w:rsidR="00A32252" w:rsidRPr="00A32252" w:rsidRDefault="00A32252" w:rsidP="002E6FEB">
      <w:pPr>
        <w:pStyle w:val="BodyText"/>
        <w:spacing w:before="90" w:line="213" w:lineRule="auto"/>
        <w:jc w:val="both"/>
        <w:rPr>
          <w:rFonts w:ascii="Aptos Light" w:hAnsi="Aptos Light"/>
          <w:spacing w:val="2"/>
          <w:position w:val="2"/>
          <w:sz w:val="24"/>
          <w:szCs w:val="24"/>
        </w:rPr>
      </w:pPr>
      <w:r w:rsidRPr="00A32252">
        <w:rPr>
          <w:rFonts w:ascii="Aptos Light" w:hAnsi="Aptos Light"/>
          <w:color w:val="231F20"/>
          <w:spacing w:val="2"/>
          <w:position w:val="2"/>
          <w:sz w:val="24"/>
          <w:szCs w:val="24"/>
        </w:rPr>
        <w:t>At Kaikorai Valley College, we unashamedly expect high standards of behaviour from all our students and encourage them to strive for personal excellence in a caring, supportive, and positive manner.</w:t>
      </w:r>
    </w:p>
    <w:p w14:paraId="0A449CDD" w14:textId="77777777" w:rsidR="00A32252" w:rsidRDefault="00A32252" w:rsidP="002E6FEB">
      <w:pPr>
        <w:pStyle w:val="BodyText"/>
        <w:jc w:val="both"/>
        <w:rPr>
          <w:rFonts w:ascii="Aptos Light" w:hAnsi="Aptos Light"/>
          <w:color w:val="231F20"/>
          <w:spacing w:val="2"/>
          <w:position w:val="2"/>
          <w:sz w:val="24"/>
          <w:szCs w:val="24"/>
          <w:lang w:val="it-IT"/>
        </w:rPr>
      </w:pPr>
    </w:p>
    <w:p w14:paraId="00CAF305" w14:textId="7599043D" w:rsidR="00A32252" w:rsidRDefault="00A32252" w:rsidP="002E6FEB">
      <w:pPr>
        <w:pStyle w:val="BodyText"/>
        <w:jc w:val="both"/>
        <w:rPr>
          <w:rFonts w:ascii="Aptos Light" w:hAnsi="Aptos Light"/>
          <w:color w:val="231F20"/>
          <w:spacing w:val="2"/>
          <w:position w:val="2"/>
          <w:sz w:val="24"/>
          <w:szCs w:val="24"/>
          <w:lang w:val="it-IT"/>
        </w:rPr>
      </w:pPr>
      <w:r w:rsidRPr="00A32252">
        <w:rPr>
          <w:rFonts w:ascii="Aptos Light" w:hAnsi="Aptos Light"/>
          <w:color w:val="231F20"/>
          <w:spacing w:val="2"/>
          <w:position w:val="2"/>
          <w:sz w:val="24"/>
          <w:szCs w:val="24"/>
          <w:lang w:val="it-IT"/>
        </w:rPr>
        <w:t>Ngā mihi</w:t>
      </w:r>
    </w:p>
    <w:p w14:paraId="61138834" w14:textId="77777777" w:rsidR="00A32252" w:rsidRPr="00A32252" w:rsidRDefault="00A32252" w:rsidP="002E6FEB">
      <w:pPr>
        <w:pStyle w:val="BodyText"/>
        <w:jc w:val="both"/>
        <w:rPr>
          <w:rFonts w:ascii="Aptos Light" w:hAnsi="Aptos Light"/>
          <w:spacing w:val="2"/>
          <w:position w:val="2"/>
          <w:sz w:val="24"/>
          <w:szCs w:val="24"/>
          <w:lang w:val="it-IT"/>
        </w:rPr>
      </w:pPr>
    </w:p>
    <w:p w14:paraId="04D9B2BA" w14:textId="77777777" w:rsidR="00A32252" w:rsidRPr="00A32252" w:rsidRDefault="00A32252" w:rsidP="002E6FEB">
      <w:pPr>
        <w:pStyle w:val="Heading2"/>
        <w:spacing w:before="0" w:after="0"/>
        <w:jc w:val="both"/>
        <w:rPr>
          <w:rFonts w:ascii="Aptos Light" w:hAnsi="Aptos Light"/>
          <w:spacing w:val="2"/>
          <w:position w:val="2"/>
          <w:sz w:val="24"/>
          <w:szCs w:val="24"/>
          <w:lang w:val="it-IT"/>
        </w:rPr>
      </w:pPr>
      <w:r w:rsidRPr="00A32252">
        <w:rPr>
          <w:rFonts w:ascii="Aptos Light" w:hAnsi="Aptos Light"/>
          <w:color w:val="231F20"/>
          <w:spacing w:val="2"/>
          <w:position w:val="2"/>
          <w:sz w:val="24"/>
          <w:szCs w:val="24"/>
          <w:lang w:val="it-IT"/>
        </w:rPr>
        <w:t>Jatin Bali</w:t>
      </w:r>
    </w:p>
    <w:p w14:paraId="6549C439" w14:textId="455D1379" w:rsidR="00CB476F" w:rsidRPr="00A32252" w:rsidRDefault="00A32252" w:rsidP="002E6FEB">
      <w:pPr>
        <w:pStyle w:val="BodyText"/>
        <w:jc w:val="both"/>
        <w:rPr>
          <w:rFonts w:ascii="Aptos Light" w:hAnsi="Aptos Light"/>
          <w:b/>
          <w:bCs/>
          <w:spacing w:val="2"/>
          <w:position w:val="2"/>
          <w:sz w:val="24"/>
          <w:szCs w:val="24"/>
          <w:lang w:val="it-IT"/>
        </w:rPr>
      </w:pPr>
      <w:r w:rsidRPr="00A32252">
        <w:rPr>
          <w:rFonts w:ascii="Aptos Light" w:hAnsi="Aptos Light"/>
          <w:b/>
          <w:bCs/>
          <w:color w:val="231F20"/>
          <w:spacing w:val="2"/>
          <w:position w:val="2"/>
          <w:sz w:val="24"/>
          <w:szCs w:val="24"/>
          <w:lang w:val="it-IT"/>
        </w:rPr>
        <w:t>Principal</w:t>
      </w:r>
    </w:p>
    <w:sectPr w:rsidR="00CB476F" w:rsidRPr="00A32252" w:rsidSect="00A32252">
      <w:pgSz w:w="11906" w:h="16838" w:code="9"/>
      <w:pgMar w:top="1276"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Kermit Semibold">
    <w:charset w:val="00"/>
    <w:family w:val="swiss"/>
    <w:pitch w:val="variable"/>
    <w:sig w:usb0="800002AF" w:usb1="5000204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52"/>
    <w:rsid w:val="00114862"/>
    <w:rsid w:val="002230AB"/>
    <w:rsid w:val="002E6FEB"/>
    <w:rsid w:val="0040758A"/>
    <w:rsid w:val="0042205A"/>
    <w:rsid w:val="00470BFE"/>
    <w:rsid w:val="00521271"/>
    <w:rsid w:val="00584737"/>
    <w:rsid w:val="00683458"/>
    <w:rsid w:val="00686D7A"/>
    <w:rsid w:val="006E4088"/>
    <w:rsid w:val="006E4F62"/>
    <w:rsid w:val="007C1DDD"/>
    <w:rsid w:val="00A31AC7"/>
    <w:rsid w:val="00A32252"/>
    <w:rsid w:val="00CA7329"/>
    <w:rsid w:val="00CB476F"/>
    <w:rsid w:val="00CD5121"/>
    <w:rsid w:val="00D13D72"/>
    <w:rsid w:val="00DC275C"/>
    <w:rsid w:val="00E00005"/>
    <w:rsid w:val="00E35891"/>
    <w:rsid w:val="00E50791"/>
    <w:rsid w:val="00EC6E55"/>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A0E6"/>
  <w15:chartTrackingRefBased/>
  <w15:docId w15:val="{E9D73432-CD79-4656-9669-765973F9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62"/>
  </w:style>
  <w:style w:type="paragraph" w:styleId="Heading1">
    <w:name w:val="heading 1"/>
    <w:basedOn w:val="Normal"/>
    <w:next w:val="Normal"/>
    <w:link w:val="Heading1Char"/>
    <w:uiPriority w:val="9"/>
    <w:qFormat/>
    <w:rsid w:val="00A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2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2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2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2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252"/>
    <w:rPr>
      <w:rFonts w:eastAsiaTheme="majorEastAsia" w:cstheme="majorBidi"/>
      <w:color w:val="272727" w:themeColor="text1" w:themeTint="D8"/>
    </w:rPr>
  </w:style>
  <w:style w:type="paragraph" w:styleId="Title">
    <w:name w:val="Title"/>
    <w:basedOn w:val="Normal"/>
    <w:next w:val="Normal"/>
    <w:link w:val="TitleChar"/>
    <w:uiPriority w:val="10"/>
    <w:qFormat/>
    <w:rsid w:val="00A322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2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2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2252"/>
    <w:rPr>
      <w:i/>
      <w:iCs/>
      <w:color w:val="404040" w:themeColor="text1" w:themeTint="BF"/>
    </w:rPr>
  </w:style>
  <w:style w:type="paragraph" w:styleId="ListParagraph">
    <w:name w:val="List Paragraph"/>
    <w:basedOn w:val="Normal"/>
    <w:uiPriority w:val="34"/>
    <w:qFormat/>
    <w:rsid w:val="00A32252"/>
    <w:pPr>
      <w:ind w:left="720"/>
      <w:contextualSpacing/>
    </w:pPr>
  </w:style>
  <w:style w:type="character" w:styleId="IntenseEmphasis">
    <w:name w:val="Intense Emphasis"/>
    <w:basedOn w:val="DefaultParagraphFont"/>
    <w:uiPriority w:val="21"/>
    <w:qFormat/>
    <w:rsid w:val="00A32252"/>
    <w:rPr>
      <w:i/>
      <w:iCs/>
      <w:color w:val="0F4761" w:themeColor="accent1" w:themeShade="BF"/>
    </w:rPr>
  </w:style>
  <w:style w:type="paragraph" w:styleId="IntenseQuote">
    <w:name w:val="Intense Quote"/>
    <w:basedOn w:val="Normal"/>
    <w:next w:val="Normal"/>
    <w:link w:val="IntenseQuoteChar"/>
    <w:uiPriority w:val="30"/>
    <w:qFormat/>
    <w:rsid w:val="00A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252"/>
    <w:rPr>
      <w:i/>
      <w:iCs/>
      <w:color w:val="0F4761" w:themeColor="accent1" w:themeShade="BF"/>
    </w:rPr>
  </w:style>
  <w:style w:type="character" w:styleId="IntenseReference">
    <w:name w:val="Intense Reference"/>
    <w:basedOn w:val="DefaultParagraphFont"/>
    <w:uiPriority w:val="32"/>
    <w:qFormat/>
    <w:rsid w:val="00A32252"/>
    <w:rPr>
      <w:b/>
      <w:bCs/>
      <w:smallCaps/>
      <w:color w:val="0F4761" w:themeColor="accent1" w:themeShade="BF"/>
      <w:spacing w:val="5"/>
    </w:rPr>
  </w:style>
  <w:style w:type="paragraph" w:styleId="BodyText">
    <w:name w:val="Body Text"/>
    <w:basedOn w:val="Normal"/>
    <w:link w:val="BodyTextChar"/>
    <w:uiPriority w:val="1"/>
    <w:qFormat/>
    <w:rsid w:val="00A32252"/>
    <w:pPr>
      <w:widowControl w:val="0"/>
      <w:autoSpaceDE w:val="0"/>
      <w:autoSpaceDN w:val="0"/>
    </w:pPr>
    <w:rPr>
      <w:rFonts w:ascii="Calibri" w:eastAsia="Calibri" w:hAnsi="Calibri" w:cs="Calibri"/>
      <w:kern w:val="0"/>
      <w:sz w:val="22"/>
      <w:szCs w:val="22"/>
      <w:lang w:val="en-US"/>
      <w14:ligatures w14:val="none"/>
    </w:rPr>
  </w:style>
  <w:style w:type="character" w:customStyle="1" w:styleId="BodyTextChar">
    <w:name w:val="Body Text Char"/>
    <w:basedOn w:val="DefaultParagraphFont"/>
    <w:link w:val="BodyText"/>
    <w:uiPriority w:val="1"/>
    <w:rsid w:val="00A32252"/>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 Molloy</dc:creator>
  <cp:keywords/>
  <dc:description/>
  <cp:lastModifiedBy>Km Molloy</cp:lastModifiedBy>
  <cp:revision>2</cp:revision>
  <dcterms:created xsi:type="dcterms:W3CDTF">2026-07-26T22:59:00Z</dcterms:created>
  <dcterms:modified xsi:type="dcterms:W3CDTF">2026-07-26T23:02:00Z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88dd2557-72c3-4fb9-9849-0d9f610703bd</vt:lpwstr>
  </property>
</Properties>
</file>